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3235" w14:textId="77777777" w:rsidR="004805BB" w:rsidRPr="007167C3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7167C3">
        <w:rPr>
          <w:rFonts w:ascii="Bree Serif" w:eastAsia="Bree Serif" w:hAnsi="Bree Serif" w:cs="Bree Serif"/>
          <w:sz w:val="28"/>
          <w:szCs w:val="28"/>
        </w:rPr>
        <w:t>UNITATE DE ÎNVĂȚĂMÂNT:</w:t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  <w:t>NR. ÎNREGISTRARE:</w:t>
      </w:r>
    </w:p>
    <w:p w14:paraId="0DA2F9D1" w14:textId="77777777" w:rsidR="004805BB" w:rsidRPr="007167C3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7167C3">
        <w:rPr>
          <w:rFonts w:ascii="Bree Serif" w:eastAsia="Andika" w:hAnsi="Bree Serif" w:cs="Andika"/>
          <w:sz w:val="28"/>
          <w:szCs w:val="28"/>
        </w:rPr>
        <w:t>AN ȘCOLAR:</w:t>
      </w:r>
    </w:p>
    <w:p w14:paraId="4056833E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1F5C3D4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C6681D7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3900F89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8B0F355" w14:textId="77777777" w:rsidR="004805BB" w:rsidRPr="007167C3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7167C3">
        <w:rPr>
          <w:rFonts w:ascii="Bree Serif" w:eastAsia="Bree Serif" w:hAnsi="Bree Serif" w:cs="Bree Serif"/>
          <w:sz w:val="40"/>
          <w:szCs w:val="40"/>
        </w:rPr>
        <w:t>PLANIFICARE CALENDARISTICĂ</w:t>
      </w:r>
    </w:p>
    <w:p w14:paraId="2773C152" w14:textId="77777777" w:rsidR="004805BB" w:rsidRPr="007167C3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7167C3">
        <w:rPr>
          <w:rFonts w:ascii="Bree Serif" w:eastAsia="Bree Serif" w:hAnsi="Bree Serif" w:cs="Bree Serif"/>
          <w:sz w:val="40"/>
          <w:szCs w:val="40"/>
        </w:rPr>
        <w:t>ISTORIE</w:t>
      </w:r>
    </w:p>
    <w:p w14:paraId="1ECC3E88" w14:textId="77777777" w:rsidR="004805BB" w:rsidRPr="007167C3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7167C3">
        <w:rPr>
          <w:rFonts w:ascii="Bree Serif" w:eastAsia="Bree Serif" w:hAnsi="Bree Serif" w:cs="Bree Serif"/>
          <w:sz w:val="40"/>
          <w:szCs w:val="40"/>
        </w:rPr>
        <w:t>CLASA A VII-A (1 oră / săptămână)</w:t>
      </w:r>
    </w:p>
    <w:p w14:paraId="1C87B5C9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D559359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7028110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61E4ACF" w14:textId="77777777" w:rsidR="004805BB" w:rsidRPr="007167C3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7167C3">
        <w:rPr>
          <w:rFonts w:ascii="Bree Serif" w:eastAsia="Bree Serif" w:hAnsi="Bree Serif" w:cs="Bree Serif"/>
          <w:sz w:val="28"/>
          <w:szCs w:val="28"/>
        </w:rPr>
        <w:t>PROFESOR:</w:t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  <w:t>AVIZAT,</w:t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  <w:r w:rsidRPr="007167C3">
        <w:rPr>
          <w:rFonts w:ascii="Bree Serif" w:eastAsia="Bree Serif" w:hAnsi="Bree Serif" w:cs="Bree Serif"/>
          <w:sz w:val="28"/>
          <w:szCs w:val="28"/>
        </w:rPr>
        <w:tab/>
      </w:r>
    </w:p>
    <w:p w14:paraId="4328B4C0" w14:textId="77777777" w:rsidR="004805BB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D218BE8" w14:textId="77777777" w:rsidR="005A72D6" w:rsidRPr="007167C3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BAB0385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"/>
        <w:tblW w:w="15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480"/>
        <w:gridCol w:w="1305"/>
        <w:gridCol w:w="1365"/>
        <w:gridCol w:w="1350"/>
        <w:gridCol w:w="1365"/>
        <w:gridCol w:w="1410"/>
        <w:gridCol w:w="1110"/>
      </w:tblGrid>
      <w:tr w:rsidR="004805BB" w:rsidRPr="007167C3" w14:paraId="73236F8A" w14:textId="77777777">
        <w:trPr>
          <w:trHeight w:val="480"/>
        </w:trPr>
        <w:tc>
          <w:tcPr>
            <w:tcW w:w="15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A9A8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ANUALĂ</w:t>
            </w:r>
          </w:p>
        </w:tc>
      </w:tr>
      <w:tr w:rsidR="004805BB" w:rsidRPr="007167C3" w14:paraId="408FC8C3" w14:textId="77777777">
        <w:trPr>
          <w:trHeight w:val="480"/>
        </w:trPr>
        <w:tc>
          <w:tcPr>
            <w:tcW w:w="7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F559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79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26AE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</w:tr>
      <w:tr w:rsidR="004805BB" w:rsidRPr="007167C3" w14:paraId="65CA8D06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BBBA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NR. CRT.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B512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TITLU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5FF7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Modul 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33D7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Modul II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7FEB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Modul III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38C8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Modul IV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2566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Modul V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A49A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Total</w:t>
            </w:r>
          </w:p>
        </w:tc>
      </w:tr>
      <w:tr w:rsidR="004805BB" w:rsidRPr="007167C3" w14:paraId="3B824506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FA4B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E44B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Lumea la sfârșitul secolului al XIX-lea și începutul secolului al XX-lea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CAF1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5426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EC0D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9C0B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2C6F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8162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154A35D2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C868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ED5C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Perioada interbelică: o lume în schimbare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C95F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3161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3758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1465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2FFA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2FA9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7CC22BD5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8172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C92F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Lumea în război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D097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F365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288F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B8A2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1203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0456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30A1DAA7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8D5B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A305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Lumea postbelică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AAD2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F003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85FE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587C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6682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84C9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32469AA0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0505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Total ore</w:t>
            </w:r>
          </w:p>
        </w:tc>
        <w:tc>
          <w:tcPr>
            <w:tcW w:w="143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6E2D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000DF9A8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C3A4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4A69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„Școala Altfel”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8433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5B4A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  <w:tr w:rsidR="004805BB" w:rsidRPr="007167C3" w14:paraId="788FABF3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585B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68FC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„Săptămâna Verde”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6F6E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874E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</w:tbl>
    <w:p w14:paraId="3AC489B5" w14:textId="77777777" w:rsidR="004805BB" w:rsidRPr="007167C3" w:rsidRDefault="004805BB">
      <w:pPr>
        <w:rPr>
          <w:rFonts w:ascii="Bree Serif" w:hAnsi="Bree Serif"/>
        </w:rPr>
      </w:pPr>
    </w:p>
    <w:p w14:paraId="20E3A51F" w14:textId="77777777" w:rsidR="004805BB" w:rsidRPr="007167C3" w:rsidRDefault="004805BB">
      <w:pPr>
        <w:rPr>
          <w:rFonts w:ascii="Bree Serif" w:hAnsi="Bree Serif"/>
        </w:rPr>
      </w:pPr>
    </w:p>
    <w:p w14:paraId="58424ADC" w14:textId="77777777" w:rsidR="004805BB" w:rsidRPr="007167C3" w:rsidRDefault="004805BB">
      <w:pPr>
        <w:rPr>
          <w:rFonts w:ascii="Bree Serif" w:hAnsi="Bree Serif"/>
        </w:rPr>
      </w:pPr>
    </w:p>
    <w:p w14:paraId="023EC765" w14:textId="77777777" w:rsidR="004805BB" w:rsidRPr="007167C3" w:rsidRDefault="004805BB">
      <w:pPr>
        <w:rPr>
          <w:rFonts w:ascii="Bree Serif" w:hAnsi="Bree Serif"/>
        </w:rPr>
      </w:pPr>
    </w:p>
    <w:p w14:paraId="3D742FA1" w14:textId="77777777" w:rsidR="004805BB" w:rsidRPr="007167C3" w:rsidRDefault="004805BB">
      <w:pPr>
        <w:rPr>
          <w:rFonts w:ascii="Bree Serif" w:hAnsi="Bree Serif"/>
        </w:rPr>
      </w:pPr>
    </w:p>
    <w:p w14:paraId="2D540756" w14:textId="77777777" w:rsidR="004805BB" w:rsidRPr="007167C3" w:rsidRDefault="004805BB">
      <w:pPr>
        <w:rPr>
          <w:rFonts w:ascii="Bree Serif" w:hAnsi="Bree Serif"/>
        </w:rPr>
      </w:pPr>
    </w:p>
    <w:p w14:paraId="0BAA428A" w14:textId="77777777" w:rsidR="004805BB" w:rsidRPr="007167C3" w:rsidRDefault="004805BB">
      <w:pPr>
        <w:rPr>
          <w:rFonts w:ascii="Bree Serif" w:hAnsi="Bree Serif"/>
        </w:rPr>
      </w:pPr>
    </w:p>
    <w:p w14:paraId="1DC768E0" w14:textId="77777777" w:rsidR="004805BB" w:rsidRPr="007167C3" w:rsidRDefault="004805BB">
      <w:pPr>
        <w:rPr>
          <w:rFonts w:ascii="Bree Serif" w:hAnsi="Bree Serif"/>
        </w:rPr>
      </w:pPr>
    </w:p>
    <w:p w14:paraId="060F0A75" w14:textId="77777777" w:rsidR="004805BB" w:rsidRPr="007167C3" w:rsidRDefault="004805BB">
      <w:pPr>
        <w:rPr>
          <w:rFonts w:ascii="Bree Serif" w:hAnsi="Bree Serif"/>
        </w:rPr>
      </w:pPr>
    </w:p>
    <w:tbl>
      <w:tblPr>
        <w:tblStyle w:val="a0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590"/>
        <w:gridCol w:w="7530"/>
      </w:tblGrid>
      <w:tr w:rsidR="004805BB" w:rsidRPr="007167C3" w14:paraId="44EE96DE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0DD02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B5989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6C55F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4805BB" w:rsidRPr="007167C3" w14:paraId="42870FFF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95D2" w14:textId="77777777" w:rsidR="004805BB" w:rsidRPr="007167C3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Utilizarea în contexte diverse a coordonatelor și reprezentărilor de timp și spațiu</w:t>
            </w: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66499" w14:textId="77777777" w:rsidR="004805BB" w:rsidRPr="007167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1.1. Utilizarea coordonatelor de timp și spațiu în prezentarea faptelor și proceselor istorice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DE3BF" w14:textId="77777777" w:rsidR="004805BB" w:rsidRPr="007167C3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prezentarea evoluției unui anumit spațiu istoric în diverse situații de comunicare</w:t>
            </w:r>
          </w:p>
        </w:tc>
      </w:tr>
      <w:tr w:rsidR="004805BB" w:rsidRPr="007167C3" w14:paraId="4652EFA3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D8A5E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22518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5E79A" w14:textId="77777777" w:rsidR="004805BB" w:rsidRPr="007167C3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de tabele cronologice pentru a fi utilizate în prezentări tematice</w:t>
            </w:r>
          </w:p>
        </w:tc>
      </w:tr>
      <w:tr w:rsidR="004805BB" w:rsidRPr="007167C3" w14:paraId="1A768115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0213E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85058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F0D84" w14:textId="77777777" w:rsidR="004805BB" w:rsidRPr="007167C3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folosirea informațiilor oferite de hărți în examinarea / interpretarea unor evenimente și procese istorice</w:t>
            </w:r>
          </w:p>
        </w:tc>
      </w:tr>
      <w:tr w:rsidR="004805BB" w:rsidRPr="007167C3" w14:paraId="6202A16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2CD7B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1D321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1.2. Compararea faptelor / proceselor istorice din perspectivă temporală și spațială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D84F6" w14:textId="77777777" w:rsidR="004805BB" w:rsidRPr="007167C3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recunoașterea modificărilor unui spațiu istoric în diferite perioade de timp</w:t>
            </w:r>
          </w:p>
        </w:tc>
      </w:tr>
      <w:tr w:rsidR="004805BB" w:rsidRPr="007167C3" w14:paraId="4C3632A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652DF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5EAD0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DF113" w14:textId="77777777" w:rsidR="004805BB" w:rsidRPr="007167C3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localizarea spațiilor pe harta mută în diferite contexte istorice</w:t>
            </w:r>
          </w:p>
        </w:tc>
      </w:tr>
      <w:tr w:rsidR="004805BB" w:rsidRPr="007167C3" w14:paraId="4B10913E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12454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B7C31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816D3" w14:textId="77777777" w:rsidR="004805BB" w:rsidRPr="007167C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compararea dinamicii teritoriale a unor state raportată la diferite evenimente istorice</w:t>
            </w:r>
          </w:p>
        </w:tc>
      </w:tr>
    </w:tbl>
    <w:p w14:paraId="55A0C346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37046C6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557D473" w14:textId="77777777" w:rsidR="004805BB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72D9E4C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070ED6F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95108F0" w14:textId="77777777" w:rsidR="005A72D6" w:rsidRPr="007167C3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57E144C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1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4805BB" w:rsidRPr="007167C3" w14:paraId="74BFCF4E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7D40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F1B0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ED71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4805BB" w:rsidRPr="007167C3" w14:paraId="241D85FB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0D992" w14:textId="77777777" w:rsidR="004805BB" w:rsidRPr="007167C3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Utilizarea critică și reflexivă a limbajului de specialitate și a surselor istorice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7A827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2.1. Folosirea surselor istorice în vederea descoperirii elementelor de continuitate și schimbare în procesele istorice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AD296" w14:textId="77777777" w:rsidR="004805BB" w:rsidRPr="007167C3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identificarea elementelor de continuitate în procese istorice asemănătoare pe baza surselor la prima vedere</w:t>
            </w:r>
          </w:p>
        </w:tc>
      </w:tr>
      <w:tr w:rsidR="004805BB" w:rsidRPr="007167C3" w14:paraId="0A255A2C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9BE96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3025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0E95C" w14:textId="77777777" w:rsidR="004805BB" w:rsidRPr="007167C3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recunoașterea elementelor de schimbare în evoluția unor comunități umane pe baza surselor istorice</w:t>
            </w:r>
          </w:p>
        </w:tc>
      </w:tr>
      <w:tr w:rsidR="004805BB" w:rsidRPr="007167C3" w14:paraId="1178F3FF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0540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35C18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0B127" w14:textId="77777777" w:rsidR="004805BB" w:rsidRPr="007167C3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compararea informațiilor provenite din surse istorice diferite, în vederea stabilirii unor asemănări și a unor deosebiri</w:t>
            </w:r>
          </w:p>
        </w:tc>
      </w:tr>
      <w:tr w:rsidR="004805BB" w:rsidRPr="007167C3" w14:paraId="4ED6C905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542CB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058AF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723D7" w14:textId="77777777" w:rsidR="004805BB" w:rsidRPr="007167C3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unor interviuri din care să rezulte evoluția unor aspecte de viață cotidiană</w:t>
            </w:r>
          </w:p>
        </w:tc>
      </w:tr>
      <w:tr w:rsidR="004805BB" w:rsidRPr="007167C3" w14:paraId="366891A3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A9D75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766C5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2.2. Explorarea surselor istorice prin utilizarea instrumentelor specifice gândirii critice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E8888" w14:textId="77777777" w:rsidR="004805BB" w:rsidRPr="007167C3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interpretarea critică a informațiilor oferite de surse istorice</w:t>
            </w:r>
          </w:p>
        </w:tc>
      </w:tr>
      <w:tr w:rsidR="004805BB" w:rsidRPr="007167C3" w14:paraId="7F2A3A6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7F7F3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00809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1042F" w14:textId="77777777" w:rsidR="004805BB" w:rsidRPr="007167C3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dezbaterea unor cazuri reale care implică prejudecăți și stereotipii</w:t>
            </w:r>
          </w:p>
        </w:tc>
      </w:tr>
      <w:tr w:rsidR="004805BB" w:rsidRPr="007167C3" w14:paraId="627D0E72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FEF52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CC52E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52583" w14:textId="77777777" w:rsidR="004805BB" w:rsidRPr="007167C3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rezolvarea în echipă a unor situații-problemă pe baza surselor</w:t>
            </w:r>
          </w:p>
        </w:tc>
      </w:tr>
      <w:tr w:rsidR="004805BB" w:rsidRPr="007167C3" w14:paraId="217267E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00EEB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92F9B" w14:textId="77777777" w:rsidR="004805BB" w:rsidRPr="007167C3" w:rsidRDefault="00480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405E1" w14:textId="77777777" w:rsidR="004805BB" w:rsidRPr="007167C3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prezentarea relațiilor de cauzalitate în evoluția evenimentelor / proceselor istorice</w:t>
            </w:r>
          </w:p>
        </w:tc>
      </w:tr>
    </w:tbl>
    <w:p w14:paraId="3D08BBB8" w14:textId="77777777" w:rsidR="004805BB" w:rsidRDefault="004805BB">
      <w:pPr>
        <w:rPr>
          <w:rFonts w:ascii="Bree Serif" w:hAnsi="Bree Serif"/>
        </w:rPr>
      </w:pPr>
    </w:p>
    <w:p w14:paraId="38063FD1" w14:textId="77777777" w:rsidR="005A72D6" w:rsidRDefault="005A72D6">
      <w:pPr>
        <w:rPr>
          <w:rFonts w:ascii="Bree Serif" w:hAnsi="Bree Serif"/>
        </w:rPr>
      </w:pPr>
    </w:p>
    <w:p w14:paraId="224A4F27" w14:textId="77777777" w:rsidR="005A72D6" w:rsidRDefault="005A72D6">
      <w:pPr>
        <w:rPr>
          <w:rFonts w:ascii="Bree Serif" w:hAnsi="Bree Serif"/>
        </w:rPr>
      </w:pPr>
    </w:p>
    <w:p w14:paraId="70259873" w14:textId="77777777" w:rsidR="005A72D6" w:rsidRPr="007167C3" w:rsidRDefault="005A72D6">
      <w:pPr>
        <w:rPr>
          <w:rFonts w:ascii="Bree Serif" w:hAnsi="Bree Serif"/>
        </w:rPr>
      </w:pPr>
    </w:p>
    <w:tbl>
      <w:tblPr>
        <w:tblStyle w:val="a2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4805BB" w:rsidRPr="007167C3" w14:paraId="73BB2DD5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6188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5028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FFC0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4805BB" w:rsidRPr="007167C3" w14:paraId="7CA0AD85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3059" w14:textId="77777777" w:rsidR="004805BB" w:rsidRPr="007167C3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Manifestarea comportamentului civic prin valorificarea experienței istorice și a diversității socio-culturale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DBCCB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3.1. Determinarea relațiilor dintre personalitățile și grupurile umane în desfășurarea faptelor istorice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09854" w14:textId="77777777" w:rsidR="004805BB" w:rsidRPr="007167C3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unor proiecte de grup sau individuale despre relația dintre personalități și grupurile umane</w:t>
            </w:r>
          </w:p>
        </w:tc>
      </w:tr>
      <w:tr w:rsidR="004805BB" w:rsidRPr="007167C3" w14:paraId="7BBAD45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DD3CF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375DA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D1B3D" w14:textId="77777777" w:rsidR="004805BB" w:rsidRPr="007167C3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elaborarea de afișe tematice: democrație, toleranță, cooperare, Holocaust, Gulag etc.</w:t>
            </w:r>
          </w:p>
        </w:tc>
      </w:tr>
      <w:tr w:rsidR="004805BB" w:rsidRPr="007167C3" w14:paraId="75E31DDB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0FDFF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D0B2A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1F078" w14:textId="77777777" w:rsidR="004805BB" w:rsidRPr="007167C3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unor dezbateri care să promoveze valorile și principiile democratice</w:t>
            </w:r>
          </w:p>
        </w:tc>
      </w:tr>
      <w:tr w:rsidR="004805BB" w:rsidRPr="007167C3" w14:paraId="65A063B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D5AEA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57C54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3.2. Prezentarea unor elemente de continuitate și schimbare în evoluția sistemului de valori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F7AA1" w14:textId="77777777" w:rsidR="004805BB" w:rsidRPr="007167C3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unor investigații din care să rezulte aspecte de viață cotidiană</w:t>
            </w:r>
          </w:p>
        </w:tc>
      </w:tr>
      <w:tr w:rsidR="004805BB" w:rsidRPr="007167C3" w14:paraId="3F6EE66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DDBD6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78CB6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1880" w14:textId="77777777" w:rsidR="004805BB" w:rsidRPr="007167C3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elaborarea unor jurnale care valorizează experiența participării la activități legate de trecutul unui spațiu istoric / al unei comunități umane: excursii tematice, vizite, comemorări, aniversări etc.</w:t>
            </w:r>
          </w:p>
        </w:tc>
      </w:tr>
      <w:tr w:rsidR="004805BB" w:rsidRPr="007167C3" w14:paraId="01FA0675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9D9A8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FCC82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58632" w14:textId="77777777" w:rsidR="004805BB" w:rsidRPr="007167C3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 xml:space="preserve"> realizarea de prezentări / proiecte care să promoveze anumite valori în funcție de realitățile locale</w:t>
            </w:r>
          </w:p>
        </w:tc>
      </w:tr>
      <w:tr w:rsidR="004805BB" w:rsidRPr="007167C3" w14:paraId="59B52106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66542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77C02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D19D7" w14:textId="77777777" w:rsidR="004805BB" w:rsidRPr="007167C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alcătuirea unor proiecte pentru protejarea valorilor culturale din comunitate</w:t>
            </w:r>
          </w:p>
        </w:tc>
      </w:tr>
    </w:tbl>
    <w:p w14:paraId="14C0CDCE" w14:textId="77777777" w:rsidR="004805BB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5D7D686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E84EE2C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86EF386" w14:textId="77777777" w:rsidR="005A72D6" w:rsidRPr="007167C3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3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4805BB" w:rsidRPr="007167C3" w14:paraId="05981570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1D85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4E50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021E" w14:textId="77777777" w:rsidR="004805BB" w:rsidRPr="007167C3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Activități de învățare</w:t>
            </w:r>
          </w:p>
        </w:tc>
      </w:tr>
      <w:tr w:rsidR="004805BB" w:rsidRPr="007167C3" w14:paraId="3DC3EF48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B29AD" w14:textId="77777777" w:rsidR="004805BB" w:rsidRPr="007167C3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Folosirea autonomă și responsabilă a instrumentelor necesare învățării permanente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AB055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4.1. Realizarea unor proiecte individuale sau de grup prin utilizarea resurselor multimedia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B8898" w14:textId="77777777" w:rsidR="004805BB" w:rsidRPr="007167C3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unor dezbateri, pornind de la vizionarea unor filme relevante pentru o tematică abordată</w:t>
            </w:r>
          </w:p>
        </w:tc>
      </w:tr>
      <w:tr w:rsidR="004805BB" w:rsidRPr="007167C3" w14:paraId="16435603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829D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27243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65B24" w14:textId="77777777" w:rsidR="004805BB" w:rsidRPr="007167C3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folosirea motoarelor de căutare pentru a realiza un portofoliu de imagini, filme, fotografii, referitoare la teme specifice istoriei recente</w:t>
            </w:r>
          </w:p>
        </w:tc>
      </w:tr>
      <w:tr w:rsidR="004805BB" w:rsidRPr="007167C3" w14:paraId="6BA7A49B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7427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FC573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698FA" w14:textId="77777777" w:rsidR="004805BB" w:rsidRPr="007167C3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construirea unor mesaje publice pe o temă dată, folosind resurse multimedia</w:t>
            </w:r>
          </w:p>
        </w:tc>
      </w:tr>
      <w:tr w:rsidR="004805BB" w:rsidRPr="007167C3" w14:paraId="44571659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2BCD5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2E7DB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5AA68" w14:textId="77777777" w:rsidR="004805BB" w:rsidRPr="007167C3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realizarea unor studii de caz, plecând de la informațiile oferite de multimedia</w:t>
            </w:r>
          </w:p>
        </w:tc>
      </w:tr>
      <w:tr w:rsidR="004805BB" w:rsidRPr="007167C3" w14:paraId="7F289030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12182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F5583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4.2. Aplicarea unor tehnici de muncă intelectuală care vizează cooperarea, disciplina și perseverența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061E5" w14:textId="77777777" w:rsidR="004805BB" w:rsidRPr="007167C3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în echipă a unei prezentări cu mijloace digitale pe o temă dată</w:t>
            </w:r>
          </w:p>
        </w:tc>
      </w:tr>
      <w:tr w:rsidR="004805BB" w:rsidRPr="007167C3" w14:paraId="49821D1B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08755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4B87F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6BA33" w14:textId="77777777" w:rsidR="004805BB" w:rsidRPr="007167C3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elaborarea de eseuri și texte, folosind termeni specifici, resurse diferite</w:t>
            </w:r>
          </w:p>
        </w:tc>
      </w:tr>
      <w:tr w:rsidR="004805BB" w:rsidRPr="007167C3" w14:paraId="69A8822B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361D6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D1E17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83FE7" w14:textId="77777777" w:rsidR="004805BB" w:rsidRPr="007167C3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utilizarea tehnologiilor de informare și comunicare pentru obținerea surselor necesare rezolvării unei situații-problemă</w:t>
            </w:r>
          </w:p>
        </w:tc>
      </w:tr>
      <w:tr w:rsidR="004805BB" w:rsidRPr="007167C3" w14:paraId="2A5154E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69234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37B8E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7C5F1" w14:textId="77777777" w:rsidR="004805BB" w:rsidRPr="007167C3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stabilirea de sarcini care favorizează învățarea prin cooperare</w:t>
            </w:r>
          </w:p>
        </w:tc>
      </w:tr>
      <w:tr w:rsidR="004805BB" w:rsidRPr="007167C3" w14:paraId="4C52823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1FEEA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178F" w14:textId="77777777" w:rsidR="004805BB" w:rsidRPr="007167C3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 xml:space="preserve">4.3. Folosirea perspectivelor multiple și a capacităților de analiză critică </w:t>
            </w: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pentru luarea deciziilor pe bază de argumente și dovezi pertinente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DA226" w14:textId="77777777" w:rsidR="004805BB" w:rsidRPr="007167C3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construirea și folosirea de argumente, plecând de la surse în analiza unui fapt / proces / personaj istoric</w:t>
            </w:r>
          </w:p>
        </w:tc>
      </w:tr>
      <w:tr w:rsidR="004805BB" w:rsidRPr="007167C3" w14:paraId="72FF34FD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96B58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7C4C4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47D14" w14:textId="77777777" w:rsidR="004805BB" w:rsidRPr="007167C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realizarea unor dezbateri asupra unor situații-problemă, folosind informații din surse care prezintă puncte de vedere diferite</w:t>
            </w:r>
          </w:p>
        </w:tc>
      </w:tr>
      <w:tr w:rsidR="004805BB" w:rsidRPr="007167C3" w14:paraId="7585540E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0CE1D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00049" w14:textId="77777777" w:rsidR="004805BB" w:rsidRPr="007167C3" w:rsidRDefault="004805BB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7AA83" w14:textId="77777777" w:rsidR="004805BB" w:rsidRPr="007167C3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alcătuirea unui eseu pe baza unui plan de idei</w:t>
            </w:r>
          </w:p>
        </w:tc>
      </w:tr>
    </w:tbl>
    <w:p w14:paraId="16F68FA7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BF1C92C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5BF45BF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5E38309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426B129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B6730E8" w14:textId="77777777" w:rsidR="004805BB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05EF070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84A4927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7CFA128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A64127A" w14:textId="77777777" w:rsidR="005A72D6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80AC72F" w14:textId="77777777" w:rsidR="005A72D6" w:rsidRPr="007167C3" w:rsidRDefault="005A72D6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0CC2B45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3A4BA9F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1986DAF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FB4993C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4"/>
        <w:tblW w:w="1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980"/>
        <w:gridCol w:w="7770"/>
        <w:gridCol w:w="855"/>
        <w:gridCol w:w="1935"/>
      </w:tblGrid>
      <w:tr w:rsidR="004805BB" w:rsidRPr="007167C3" w14:paraId="0CA64A18" w14:textId="77777777">
        <w:trPr>
          <w:trHeight w:val="520"/>
        </w:trPr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5149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MODULARĂ</w:t>
            </w:r>
          </w:p>
        </w:tc>
      </w:tr>
      <w:tr w:rsidR="004805BB" w:rsidRPr="007167C3" w14:paraId="027F19C1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535D6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F38A5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sz w:val="32"/>
                <w:szCs w:val="32"/>
              </w:rPr>
              <w:t>Competențe specifice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CECFC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7167C3">
              <w:rPr>
                <w:rFonts w:ascii="Bree Serif" w:eastAsia="Andika" w:hAnsi="Bree Serif" w:cs="Andika"/>
                <w:sz w:val="32"/>
                <w:szCs w:val="32"/>
              </w:rPr>
              <w:t>Conținuturi și studii de caz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C2743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AF328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7167C3">
              <w:rPr>
                <w:rFonts w:ascii="Bree Serif" w:eastAsia="Bree Serif" w:hAnsi="Bree Serif" w:cs="Bree Serif"/>
                <w:sz w:val="32"/>
                <w:szCs w:val="32"/>
              </w:rPr>
              <w:t>Săptămâna / Modul</w:t>
            </w:r>
          </w:p>
        </w:tc>
      </w:tr>
      <w:tr w:rsidR="004805BB" w:rsidRPr="007167C3" w14:paraId="7A48A877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BBAE2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Lumea la sfârșitul secolului al XIX-lea și începutul secolului al XX-lea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4BAB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A841" w14:textId="77777777" w:rsidR="004805BB" w:rsidRPr="007167C3" w:rsidRDefault="00000000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Marile alianțe politico-militare în lume</w:t>
            </w:r>
          </w:p>
          <w:p w14:paraId="656F83E0" w14:textId="77777777" w:rsidR="004805BB" w:rsidRPr="007167C3" w:rsidRDefault="00000000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Primul Război Mondial. Evoluția alianțelor. Fronturile de luptă</w:t>
            </w:r>
          </w:p>
          <w:p w14:paraId="02232669" w14:textId="77777777" w:rsidR="004805BB" w:rsidRPr="007167C3" w:rsidRDefault="00000000">
            <w:pPr>
              <w:widowControl w:val="0"/>
              <w:numPr>
                <w:ilvl w:val="1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Revoluția industrială și războiul. Noul armament și victimele lui</w:t>
            </w:r>
          </w:p>
          <w:p w14:paraId="19852B31" w14:textId="77777777" w:rsidR="004805BB" w:rsidRPr="007167C3" w:rsidRDefault="00000000">
            <w:pPr>
              <w:widowControl w:val="0"/>
              <w:numPr>
                <w:ilvl w:val="1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 xml:space="preserve">Viața în tranșee și </w:t>
            </w:r>
            <w:r w:rsidRPr="007167C3">
              <w:rPr>
                <w:rFonts w:ascii="Bree Serif" w:eastAsia="Bree Serif" w:hAnsi="Bree Serif" w:cs="Bree Serif"/>
                <w:i/>
                <w:sz w:val="28"/>
                <w:szCs w:val="28"/>
              </w:rPr>
              <w:t>frontul de acasă</w:t>
            </w:r>
          </w:p>
          <w:p w14:paraId="24D6AE41" w14:textId="77777777" w:rsidR="004805BB" w:rsidRPr="007167C3" w:rsidRDefault="00000000">
            <w:pPr>
              <w:widowControl w:val="0"/>
              <w:numPr>
                <w:ilvl w:val="1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România și Primul Război Mondial</w:t>
            </w:r>
          </w:p>
          <w:p w14:paraId="5AE7A79D" w14:textId="77777777" w:rsidR="004805BB" w:rsidRPr="007167C3" w:rsidRDefault="00000000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Tratatele de pace. Noua hartă a Europei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0E20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9E2A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07F45DCC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3DD0F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805BB" w:rsidRPr="007167C3" w14:paraId="673A55F2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F0A50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Perioada interbelică: o lume în schimbare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8988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2AE2" w14:textId="77777777" w:rsidR="004805BB" w:rsidRPr="007167C3" w:rsidRDefault="00000000">
            <w:pPr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Viața cotidiană: organizarea orașelor, lumea rurală, invențiile și viața casnică, divertismentul, sănătatea oamenilor, cultura</w:t>
            </w:r>
          </w:p>
          <w:p w14:paraId="42F1D8F9" w14:textId="77777777" w:rsidR="004805BB" w:rsidRPr="007167C3" w:rsidRDefault="00000000">
            <w:pPr>
              <w:widowControl w:val="0"/>
              <w:numPr>
                <w:ilvl w:val="1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Femeia în viața publică</w:t>
            </w:r>
          </w:p>
          <w:p w14:paraId="531D9D20" w14:textId="77777777" w:rsidR="004805BB" w:rsidRPr="007167C3" w:rsidRDefault="00000000">
            <w:pPr>
              <w:widowControl w:val="0"/>
              <w:numPr>
                <w:ilvl w:val="1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Cinematograful - artă și industrie</w:t>
            </w:r>
          </w:p>
          <w:p w14:paraId="3221B835" w14:textId="77777777" w:rsidR="004805BB" w:rsidRPr="007167C3" w:rsidRDefault="00000000">
            <w:pPr>
              <w:widowControl w:val="0"/>
              <w:numPr>
                <w:ilvl w:val="1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Crize economice</w:t>
            </w:r>
          </w:p>
          <w:p w14:paraId="52A48C17" w14:textId="77777777" w:rsidR="004805BB" w:rsidRPr="007167C3" w:rsidRDefault="00000000">
            <w:pPr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Cetățean și stat în democrație și în totalitarism</w:t>
            </w:r>
          </w:p>
          <w:p w14:paraId="0D9F2919" w14:textId="77777777" w:rsidR="004805BB" w:rsidRPr="007167C3" w:rsidRDefault="00000000">
            <w:pPr>
              <w:widowControl w:val="0"/>
              <w:numPr>
                <w:ilvl w:val="1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Un model democratic - SUA</w:t>
            </w:r>
          </w:p>
          <w:p w14:paraId="2DF85649" w14:textId="77777777" w:rsidR="004805BB" w:rsidRPr="007167C3" w:rsidRDefault="00000000">
            <w:pPr>
              <w:widowControl w:val="0"/>
              <w:numPr>
                <w:ilvl w:val="1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Comunismul. Nazismul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FCD2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D703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4FF996FB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0062C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805BB" w:rsidRPr="007167C3" w14:paraId="24F9598D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20296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Lumea în război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0171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3ACC" w14:textId="77777777" w:rsidR="004805BB" w:rsidRPr="007167C3" w:rsidRDefault="0000000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Relațiile internaționale. Agresiunea statelor totalitare</w:t>
            </w:r>
          </w:p>
          <w:p w14:paraId="782A6991" w14:textId="77777777" w:rsidR="004805BB" w:rsidRPr="007167C3" w:rsidRDefault="0000000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Al Doilea Război Mondial: alianțe și fronturile de luptă (1939-1945)</w:t>
            </w:r>
          </w:p>
          <w:p w14:paraId="0E20C821" w14:textId="77777777" w:rsidR="004805BB" w:rsidRPr="007167C3" w:rsidRDefault="0000000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România și Al Doilea Război Mondial</w:t>
            </w:r>
          </w:p>
          <w:p w14:paraId="1AAA558F" w14:textId="77777777" w:rsidR="004805BB" w:rsidRPr="007167C3" w:rsidRDefault="0000000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Conferința de pace</w:t>
            </w:r>
          </w:p>
          <w:p w14:paraId="13A111F0" w14:textId="77777777" w:rsidR="004805BB" w:rsidRPr="007167C3" w:rsidRDefault="00000000">
            <w:pPr>
              <w:widowControl w:val="0"/>
              <w:numPr>
                <w:ilvl w:val="1"/>
                <w:numId w:val="10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Noile mijloace de distrugere în masă</w:t>
            </w:r>
          </w:p>
          <w:p w14:paraId="2539E680" w14:textId="77777777" w:rsidR="004805BB" w:rsidRPr="007167C3" w:rsidRDefault="00000000">
            <w:pPr>
              <w:widowControl w:val="0"/>
              <w:numPr>
                <w:ilvl w:val="1"/>
                <w:numId w:val="10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 xml:space="preserve">Viața pe front și în </w:t>
            </w:r>
            <w:r w:rsidRPr="007167C3">
              <w:rPr>
                <w:rFonts w:ascii="Bree Serif" w:eastAsia="Bree Serif" w:hAnsi="Bree Serif" w:cs="Bree Serif"/>
                <w:i/>
                <w:sz w:val="28"/>
                <w:szCs w:val="28"/>
              </w:rPr>
              <w:t>frontul de acasă</w:t>
            </w:r>
          </w:p>
          <w:p w14:paraId="394C8CD3" w14:textId="77777777" w:rsidR="004805BB" w:rsidRPr="007167C3" w:rsidRDefault="00000000">
            <w:pPr>
              <w:widowControl w:val="0"/>
              <w:numPr>
                <w:ilvl w:val="1"/>
                <w:numId w:val="10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Holocaustul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49B4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4A12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0311D66F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D34DE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4805BB" w:rsidRPr="007167C3" w14:paraId="6CD56682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C1320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Lumea postbelică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9250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CFD1" w14:textId="77777777" w:rsidR="004805BB" w:rsidRPr="007167C3" w:rsidRDefault="00000000">
            <w:pPr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Reconstrucție și modele ale dezvoltării economice. Viața cotidiană - de la dramele războiului la prosperitate</w:t>
            </w:r>
          </w:p>
          <w:p w14:paraId="712C6D13" w14:textId="77777777" w:rsidR="004805BB" w:rsidRPr="007167C3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i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i/>
                <w:sz w:val="28"/>
                <w:szCs w:val="28"/>
              </w:rPr>
              <w:lastRenderedPageBreak/>
              <w:t>Declarația Universală a Drepturilor Omului</w:t>
            </w:r>
          </w:p>
          <w:p w14:paraId="50615E2C" w14:textId="77777777" w:rsidR="004805BB" w:rsidRPr="007167C3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Protestul tinerei generații</w:t>
            </w:r>
          </w:p>
          <w:p w14:paraId="4266A9F5" w14:textId="77777777" w:rsidR="004805BB" w:rsidRPr="007167C3" w:rsidRDefault="00000000">
            <w:pPr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 xml:space="preserve">Democrație </w:t>
            </w:r>
            <w:r w:rsidRPr="007167C3">
              <w:rPr>
                <w:rFonts w:ascii="Bree Serif" w:eastAsia="Bree Serif" w:hAnsi="Bree Serif" w:cs="Bree Serif"/>
                <w:i/>
                <w:sz w:val="28"/>
                <w:szCs w:val="28"/>
              </w:rPr>
              <w:t>versus</w:t>
            </w: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 xml:space="preserve"> comunism - modele de organizare a statelor. Războiul Rece (1945-1991)</w:t>
            </w:r>
          </w:p>
          <w:p w14:paraId="7792EC06" w14:textId="77777777" w:rsidR="004805BB" w:rsidRPr="007167C3" w:rsidRDefault="00000000">
            <w:pPr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Uniunea Europeană: principii de organizare și funcționare</w:t>
            </w:r>
          </w:p>
          <w:p w14:paraId="5A75A215" w14:textId="77777777" w:rsidR="004805BB" w:rsidRPr="007167C3" w:rsidRDefault="00000000">
            <w:pPr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Lumea contemporană: o lume multipolară - globalizarea; noua diversitate culturală și revoluția informațională</w:t>
            </w:r>
          </w:p>
          <w:p w14:paraId="6DD7DBDD" w14:textId="77777777" w:rsidR="004805BB" w:rsidRPr="007167C3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Noile forme de divertisment - jocurile și tehnologia. Consecințe</w:t>
            </w:r>
          </w:p>
          <w:p w14:paraId="0D1A9E21" w14:textId="77777777" w:rsidR="004805BB" w:rsidRPr="007167C3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Terorismul</w:t>
            </w:r>
          </w:p>
          <w:p w14:paraId="513120BE" w14:textId="77777777" w:rsidR="004805BB" w:rsidRPr="007167C3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Bree Serif" w:hAnsi="Bree Serif" w:cs="Bree Serif"/>
                <w:sz w:val="28"/>
                <w:szCs w:val="28"/>
              </w:rPr>
              <w:t>Migrații în lumea contemporană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012C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E143" w14:textId="77777777" w:rsidR="004805BB" w:rsidRPr="007167C3" w:rsidRDefault="004805BB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4805BB" w:rsidRPr="007167C3" w14:paraId="5F83469A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A78A6" w14:textId="77777777" w:rsidR="004805BB" w:rsidRPr="007167C3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7167C3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</w:tbl>
    <w:p w14:paraId="4A387B07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3D4A9C2" w14:textId="77777777" w:rsidR="004805BB" w:rsidRPr="007167C3" w:rsidRDefault="004805BB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sectPr w:rsidR="004805BB" w:rsidRPr="007167C3">
      <w:headerReference w:type="default" r:id="rId7"/>
      <w:footerReference w:type="default" r:id="rId8"/>
      <w:pgSz w:w="16834" w:h="11909" w:orient="landscape"/>
      <w:pgMar w:top="566" w:right="566" w:bottom="566" w:left="566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EAF7" w14:textId="77777777" w:rsidR="00870DD7" w:rsidRDefault="00870DD7">
      <w:pPr>
        <w:spacing w:line="240" w:lineRule="auto"/>
      </w:pPr>
      <w:r>
        <w:separator/>
      </w:r>
    </w:p>
  </w:endnote>
  <w:endnote w:type="continuationSeparator" w:id="0">
    <w:p w14:paraId="5B00C000" w14:textId="77777777" w:rsidR="00870DD7" w:rsidRDefault="00870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EDCB" w14:textId="77777777" w:rsidR="004805BB" w:rsidRDefault="00000000">
    <w:pPr>
      <w:jc w:val="center"/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28"/>
        <w:szCs w:val="28"/>
      </w:rPr>
      <w:fldChar w:fldCharType="begin"/>
    </w:r>
    <w:r>
      <w:rPr>
        <w:rFonts w:ascii="Bree Serif" w:eastAsia="Bree Serif" w:hAnsi="Bree Serif" w:cs="Bree Serif"/>
        <w:sz w:val="28"/>
        <w:szCs w:val="28"/>
      </w:rPr>
      <w:instrText>PAGE</w:instrText>
    </w:r>
    <w:r>
      <w:rPr>
        <w:rFonts w:ascii="Bree Serif" w:eastAsia="Bree Serif" w:hAnsi="Bree Serif" w:cs="Bree Serif"/>
        <w:sz w:val="28"/>
        <w:szCs w:val="28"/>
      </w:rPr>
      <w:fldChar w:fldCharType="separate"/>
    </w:r>
    <w:r w:rsidR="007167C3">
      <w:rPr>
        <w:rFonts w:ascii="Bree Serif" w:eastAsia="Bree Serif" w:hAnsi="Bree Serif" w:cs="Bree Serif"/>
        <w:noProof/>
        <w:sz w:val="28"/>
        <w:szCs w:val="28"/>
      </w:rPr>
      <w:t>1</w:t>
    </w:r>
    <w:r>
      <w:rPr>
        <w:rFonts w:ascii="Bree Serif" w:eastAsia="Bree Serif" w:hAnsi="Bree Serif" w:cs="Bree Seri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8180" w14:textId="77777777" w:rsidR="00870DD7" w:rsidRDefault="00870DD7">
      <w:pPr>
        <w:spacing w:line="240" w:lineRule="auto"/>
      </w:pPr>
      <w:r>
        <w:separator/>
      </w:r>
    </w:p>
  </w:footnote>
  <w:footnote w:type="continuationSeparator" w:id="0">
    <w:p w14:paraId="563DA16E" w14:textId="77777777" w:rsidR="00870DD7" w:rsidRDefault="00870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10AF" w14:textId="77777777" w:rsidR="004805BB" w:rsidRDefault="004805BB">
    <w:pPr>
      <w:spacing w:line="240" w:lineRule="auto"/>
      <w:jc w:val="center"/>
      <w:rPr>
        <w:rFonts w:ascii="Bree Serif" w:eastAsia="Bree Serif" w:hAnsi="Bree Serif" w:cs="Bree Serif"/>
        <w:color w:val="FFFFFF"/>
        <w:sz w:val="32"/>
        <w:szCs w:val="32"/>
      </w:rPr>
    </w:pPr>
  </w:p>
  <w:p w14:paraId="4018F34C" w14:textId="77777777" w:rsidR="004805BB" w:rsidRDefault="00000000">
    <w:pPr>
      <w:jc w:val="right"/>
    </w:pPr>
    <w:r>
      <w:rPr>
        <w:noProof/>
      </w:rPr>
      <w:drawing>
        <wp:inline distT="114300" distB="114300" distL="114300" distR="114300" wp14:anchorId="72C495AB" wp14:editId="7AAEC13F">
          <wp:extent cx="832783" cy="35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783" cy="35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F56"/>
    <w:multiLevelType w:val="multilevel"/>
    <w:tmpl w:val="94921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8B0022"/>
    <w:multiLevelType w:val="multilevel"/>
    <w:tmpl w:val="8E804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B40C4"/>
    <w:multiLevelType w:val="multilevel"/>
    <w:tmpl w:val="B8BA6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86DFD"/>
    <w:multiLevelType w:val="multilevel"/>
    <w:tmpl w:val="A1C80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CE7C05"/>
    <w:multiLevelType w:val="multilevel"/>
    <w:tmpl w:val="61B6E4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61141E"/>
    <w:multiLevelType w:val="multilevel"/>
    <w:tmpl w:val="F8BCD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F05792"/>
    <w:multiLevelType w:val="multilevel"/>
    <w:tmpl w:val="A8846B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24607C"/>
    <w:multiLevelType w:val="multilevel"/>
    <w:tmpl w:val="5B8EA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EB0B07"/>
    <w:multiLevelType w:val="multilevel"/>
    <w:tmpl w:val="81AC2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6F5AB8"/>
    <w:multiLevelType w:val="multilevel"/>
    <w:tmpl w:val="0FE4E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9038B4"/>
    <w:multiLevelType w:val="multilevel"/>
    <w:tmpl w:val="478C20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F54648"/>
    <w:multiLevelType w:val="multilevel"/>
    <w:tmpl w:val="EE8AC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E036FC"/>
    <w:multiLevelType w:val="multilevel"/>
    <w:tmpl w:val="47B2E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2A0372"/>
    <w:multiLevelType w:val="multilevel"/>
    <w:tmpl w:val="9536D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AA4512"/>
    <w:multiLevelType w:val="multilevel"/>
    <w:tmpl w:val="25D25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D4204A"/>
    <w:multiLevelType w:val="multilevel"/>
    <w:tmpl w:val="F48E8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8F203F"/>
    <w:multiLevelType w:val="multilevel"/>
    <w:tmpl w:val="AC3C1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26132F"/>
    <w:multiLevelType w:val="multilevel"/>
    <w:tmpl w:val="68366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F1641E"/>
    <w:multiLevelType w:val="multilevel"/>
    <w:tmpl w:val="1A940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321F54"/>
    <w:multiLevelType w:val="multilevel"/>
    <w:tmpl w:val="23DC2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603635"/>
    <w:multiLevelType w:val="multilevel"/>
    <w:tmpl w:val="8A0C8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0C4AE5"/>
    <w:multiLevelType w:val="multilevel"/>
    <w:tmpl w:val="05D89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AA153A6"/>
    <w:multiLevelType w:val="multilevel"/>
    <w:tmpl w:val="97BEC9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EB7334"/>
    <w:multiLevelType w:val="multilevel"/>
    <w:tmpl w:val="AD6EE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F37365C"/>
    <w:multiLevelType w:val="multilevel"/>
    <w:tmpl w:val="3D680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13630981">
    <w:abstractNumId w:val="16"/>
  </w:num>
  <w:num w:numId="2" w16cid:durableId="646396009">
    <w:abstractNumId w:val="8"/>
  </w:num>
  <w:num w:numId="3" w16cid:durableId="757556146">
    <w:abstractNumId w:val="1"/>
  </w:num>
  <w:num w:numId="4" w16cid:durableId="1351950624">
    <w:abstractNumId w:val="7"/>
  </w:num>
  <w:num w:numId="5" w16cid:durableId="1501119310">
    <w:abstractNumId w:val="14"/>
  </w:num>
  <w:num w:numId="6" w16cid:durableId="1676224036">
    <w:abstractNumId w:val="10"/>
  </w:num>
  <w:num w:numId="7" w16cid:durableId="1612395110">
    <w:abstractNumId w:val="12"/>
  </w:num>
  <w:num w:numId="8" w16cid:durableId="1649048216">
    <w:abstractNumId w:val="17"/>
  </w:num>
  <w:num w:numId="9" w16cid:durableId="776563790">
    <w:abstractNumId w:val="0"/>
  </w:num>
  <w:num w:numId="10" w16cid:durableId="974024410">
    <w:abstractNumId w:val="5"/>
  </w:num>
  <w:num w:numId="11" w16cid:durableId="1777092862">
    <w:abstractNumId w:val="13"/>
  </w:num>
  <w:num w:numId="12" w16cid:durableId="252395633">
    <w:abstractNumId w:val="11"/>
  </w:num>
  <w:num w:numId="13" w16cid:durableId="857741175">
    <w:abstractNumId w:val="6"/>
  </w:num>
  <w:num w:numId="14" w16cid:durableId="1835761598">
    <w:abstractNumId w:val="20"/>
  </w:num>
  <w:num w:numId="15" w16cid:durableId="1363479298">
    <w:abstractNumId w:val="18"/>
  </w:num>
  <w:num w:numId="16" w16cid:durableId="242566178">
    <w:abstractNumId w:val="15"/>
  </w:num>
  <w:num w:numId="17" w16cid:durableId="489247151">
    <w:abstractNumId w:val="23"/>
  </w:num>
  <w:num w:numId="18" w16cid:durableId="607978482">
    <w:abstractNumId w:val="19"/>
  </w:num>
  <w:num w:numId="19" w16cid:durableId="664552492">
    <w:abstractNumId w:val="4"/>
  </w:num>
  <w:num w:numId="20" w16cid:durableId="386731501">
    <w:abstractNumId w:val="22"/>
  </w:num>
  <w:num w:numId="21" w16cid:durableId="474954040">
    <w:abstractNumId w:val="3"/>
  </w:num>
  <w:num w:numId="22" w16cid:durableId="2047021950">
    <w:abstractNumId w:val="9"/>
  </w:num>
  <w:num w:numId="23" w16cid:durableId="1877425954">
    <w:abstractNumId w:val="21"/>
  </w:num>
  <w:num w:numId="24" w16cid:durableId="135487824">
    <w:abstractNumId w:val="24"/>
  </w:num>
  <w:num w:numId="25" w16cid:durableId="176803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BB"/>
    <w:rsid w:val="004805BB"/>
    <w:rsid w:val="005A72D6"/>
    <w:rsid w:val="007167C3"/>
    <w:rsid w:val="00870DD7"/>
    <w:rsid w:val="00C5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F3F8"/>
  <w15:docId w15:val="{43307C1C-0A1E-47FA-A6E2-48A1E1F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1028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Ionut Florea</cp:lastModifiedBy>
  <cp:revision>3</cp:revision>
  <dcterms:created xsi:type="dcterms:W3CDTF">2023-09-09T07:41:00Z</dcterms:created>
  <dcterms:modified xsi:type="dcterms:W3CDTF">2023-09-09T07:46:00Z</dcterms:modified>
</cp:coreProperties>
</file>